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</w:t>
      </w:r>
      <w:r w:rsidR="0027111D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4036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27111D" w:rsidRPr="0027111D">
        <w:rPr>
          <w:sz w:val="28"/>
          <w:szCs w:val="28"/>
        </w:rPr>
        <w:t>утверждении административного регламента по предоставлению муниципальной услуги «Принятие решений о подготовке документации по планировке территории»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7111D" w:rsidRPr="0027111D">
              <w:rPr>
                <w:sz w:val="28"/>
                <w:szCs w:val="28"/>
              </w:rPr>
              <w:t>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муниципальных услуг»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65FCB" w:rsidRDefault="00365FCB" w:rsidP="003E7623">
      <w:r>
        <w:separator/>
      </w:r>
    </w:p>
  </w:endnote>
  <w:endnote w:type="continuationSeparator" w:id="0">
    <w:p w:rsidR="00365FCB" w:rsidRDefault="00365FC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65FCB" w:rsidRDefault="00365FCB" w:rsidP="003E7623">
      <w:r>
        <w:separator/>
      </w:r>
    </w:p>
  </w:footnote>
  <w:footnote w:type="continuationSeparator" w:id="0">
    <w:p w:rsidR="00365FCB" w:rsidRDefault="00365FC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C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5B1CC-172B-44FB-959B-F5EB00D3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2026-06-01T13:37:00Z</dcterms:created>
  <dcterms:modified xsi:type="dcterms:W3CDTF">2026-06-01T13:37:00Z</dcterms:modified>
</cp:coreProperties>
</file>